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0F" w:rsidRPr="00275D75" w:rsidRDefault="00D5690F" w:rsidP="00D5690F">
      <w:pPr>
        <w:pStyle w:val="3"/>
        <w:spacing w:before="312" w:after="312"/>
        <w:rPr>
          <w:rFonts w:hint="eastAsia"/>
        </w:rPr>
      </w:pPr>
      <w:bookmarkStart w:id="0" w:name="_GoBack"/>
      <w:r w:rsidRPr="00275D75">
        <w:rPr>
          <w:rFonts w:hint="eastAsia"/>
        </w:rPr>
        <w:t>银行卡绑定</w:t>
      </w:r>
    </w:p>
    <w:bookmarkEnd w:id="0"/>
    <w:p w:rsidR="00D5690F" w:rsidRPr="00275D75" w:rsidRDefault="00D5690F" w:rsidP="00D5690F">
      <w:pPr>
        <w:pStyle w:val="a6"/>
        <w:spacing w:before="156"/>
      </w:pPr>
      <w:r w:rsidRPr="00275D75">
        <w:rPr>
          <w:rFonts w:hint="eastAsia"/>
        </w:rPr>
        <w:t>教职工工资卡、学生银行卡与账务系统绑定办理流程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375"/>
        <w:gridCol w:w="1131"/>
        <w:gridCol w:w="1170"/>
        <w:gridCol w:w="1946"/>
        <w:gridCol w:w="1566"/>
      </w:tblGrid>
      <w:tr w:rsidR="00D5690F" w:rsidRPr="00275D75" w:rsidTr="005B35D1">
        <w:trPr>
          <w:trHeight w:val="284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流程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办理地点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办理咨询电话</w:t>
            </w:r>
          </w:p>
        </w:tc>
        <w:tc>
          <w:tcPr>
            <w:tcW w:w="2222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具体步骤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注意事项</w:t>
            </w:r>
          </w:p>
        </w:tc>
      </w:tr>
      <w:tr w:rsidR="00D5690F" w:rsidRPr="00275D75" w:rsidTr="005B35D1">
        <w:trPr>
          <w:trHeight w:val="284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第一步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登录财经服务综合平台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全程线上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5880</w:t>
            </w:r>
            <w:r w:rsidRPr="00275D75">
              <w:rPr>
                <w:rFonts w:ascii="宋体" w:hAnsi="宋体" w:cs="宋体" w:hint="eastAsia"/>
                <w:kern w:val="0"/>
              </w:rPr>
              <w:t>6373</w:t>
            </w:r>
          </w:p>
        </w:tc>
        <w:tc>
          <w:tcPr>
            <w:tcW w:w="2222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用户名：学号或工作证号</w:t>
            </w:r>
            <w:r w:rsidRPr="00275D75">
              <w:rPr>
                <w:rFonts w:hint="eastAsia"/>
              </w:rPr>
              <w:br/>
            </w:r>
            <w:r w:rsidRPr="00275D75">
              <w:rPr>
                <w:rFonts w:hint="eastAsia"/>
              </w:rPr>
              <w:t>密码：身份证后六位（遇字母大写）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仅限绑定个人名下中国银行借记卡</w:t>
            </w:r>
          </w:p>
        </w:tc>
      </w:tr>
      <w:tr w:rsidR="00D5690F" w:rsidRPr="00275D75" w:rsidTr="005B35D1">
        <w:trPr>
          <w:trHeight w:val="284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第二步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绑定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  <w:rPr>
                <w:rFonts w:hint="eastAsia"/>
              </w:rPr>
            </w:pPr>
            <w:r w:rsidRPr="00275D75">
              <w:rPr>
                <w:rFonts w:hint="eastAsia"/>
              </w:rPr>
              <w:t>全程线上</w:t>
            </w:r>
          </w:p>
        </w:tc>
        <w:tc>
          <w:tcPr>
            <w:tcW w:w="1321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5880</w:t>
            </w:r>
            <w:r w:rsidRPr="00275D75">
              <w:rPr>
                <w:rFonts w:ascii="宋体" w:hAnsi="宋体" w:cs="宋体" w:hint="eastAsia"/>
                <w:kern w:val="0"/>
              </w:rPr>
              <w:t>6373</w:t>
            </w:r>
          </w:p>
        </w:tc>
        <w:tc>
          <w:tcPr>
            <w:tcW w:w="2222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点击照片栏右下角“银行信息</w:t>
            </w:r>
            <w:r w:rsidRPr="00275D75">
              <w:rPr>
                <w:rFonts w:hint="eastAsia"/>
              </w:rPr>
              <w:t> </w:t>
            </w:r>
            <w:hyperlink r:id="rId6" w:tgtFrame="_blank" w:history="1">
              <w:r w:rsidRPr="00275D75">
                <w:rPr>
                  <w:rFonts w:hint="eastAsia"/>
                </w:rPr>
                <w:t>[</w:t>
              </w:r>
              <w:r w:rsidRPr="00275D75">
                <w:rPr>
                  <w:rFonts w:hint="eastAsia"/>
                </w:rPr>
                <w:t>卡号维护</w:t>
              </w:r>
              <w:r w:rsidRPr="00275D75">
                <w:rPr>
                  <w:rFonts w:hint="eastAsia"/>
                </w:rPr>
                <w:t>]</w:t>
              </w:r>
            </w:hyperlink>
            <w:r w:rsidRPr="00275D75">
              <w:rPr>
                <w:rFonts w:hint="eastAsia"/>
              </w:rPr>
              <w:t>”输入正确的工资卡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学生银行卡信息</w:t>
            </w:r>
          </w:p>
        </w:tc>
        <w:tc>
          <w:tcPr>
            <w:tcW w:w="1781" w:type="dxa"/>
            <w:shd w:val="clear" w:color="auto" w:fill="auto"/>
            <w:vAlign w:val="center"/>
            <w:hideMark/>
          </w:tcPr>
          <w:p w:rsidR="00D5690F" w:rsidRPr="00275D75" w:rsidRDefault="00D5690F" w:rsidP="005B35D1">
            <w:pPr>
              <w:pStyle w:val="a5"/>
              <w:jc w:val="left"/>
            </w:pPr>
            <w:r w:rsidRPr="00275D75">
              <w:rPr>
                <w:rFonts w:hint="eastAsia"/>
              </w:rPr>
              <w:t>请检查银行卡号输入是否正确再点击确定</w:t>
            </w:r>
          </w:p>
        </w:tc>
      </w:tr>
    </w:tbl>
    <w:p w:rsidR="00D5690F" w:rsidRPr="00275D75" w:rsidRDefault="00D5690F" w:rsidP="00D5690F">
      <w:pPr>
        <w:pStyle w:val="a7"/>
        <w:ind w:firstLine="420"/>
        <w:jc w:val="left"/>
      </w:pPr>
      <w:r w:rsidRPr="00275D75">
        <w:rPr>
          <w:rFonts w:hint="eastAsia"/>
        </w:rPr>
        <w:t>特殊事项：留学生请前往留学生办公室（</w:t>
      </w:r>
      <w:r w:rsidRPr="00275D75">
        <w:rPr>
          <w:rFonts w:hint="eastAsia"/>
        </w:rPr>
        <w:t>ISO</w:t>
      </w:r>
      <w:r w:rsidRPr="00275D75">
        <w:rPr>
          <w:rFonts w:hint="eastAsia"/>
        </w:rPr>
        <w:t>）进行绑卡；</w:t>
      </w:r>
    </w:p>
    <w:p w:rsidR="00D5690F" w:rsidRPr="00275D75" w:rsidRDefault="00D5690F" w:rsidP="00D5690F">
      <w:pPr>
        <w:pStyle w:val="a7"/>
        <w:ind w:firstLineChars="700" w:firstLine="1470"/>
        <w:jc w:val="left"/>
        <w:rPr>
          <w:rFonts w:hint="eastAsia"/>
        </w:rPr>
      </w:pPr>
      <w:r w:rsidRPr="00275D75">
        <w:rPr>
          <w:rFonts w:hint="eastAsia"/>
        </w:rPr>
        <w:t>港澳台学生请前往财经处报账大厅</w:t>
      </w:r>
      <w:r w:rsidRPr="00275D75">
        <w:rPr>
          <w:rFonts w:hint="eastAsia"/>
        </w:rPr>
        <w:t>13</w:t>
      </w:r>
      <w:r w:rsidRPr="00275D75">
        <w:rPr>
          <w:rFonts w:hint="eastAsia"/>
        </w:rPr>
        <w:t>号窗口进行绑卡</w:t>
      </w:r>
    </w:p>
    <w:p w:rsidR="00D5690F" w:rsidRPr="00275D75" w:rsidRDefault="00D5690F" w:rsidP="00D5690F">
      <w:pPr>
        <w:ind w:firstLine="480"/>
        <w:jc w:val="left"/>
      </w:pPr>
    </w:p>
    <w:p w:rsidR="00BC365F" w:rsidRPr="00D5690F" w:rsidRDefault="00BC365F">
      <w:pPr>
        <w:ind w:firstLine="480"/>
      </w:pPr>
    </w:p>
    <w:sectPr w:rsidR="00BC365F" w:rsidRPr="00D56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1E4" w:rsidRDefault="000D21E4" w:rsidP="00D5690F">
      <w:pPr>
        <w:spacing w:line="240" w:lineRule="auto"/>
        <w:ind w:firstLine="480"/>
      </w:pPr>
      <w:r>
        <w:separator/>
      </w:r>
    </w:p>
  </w:endnote>
  <w:endnote w:type="continuationSeparator" w:id="0">
    <w:p w:rsidR="000D21E4" w:rsidRDefault="000D21E4" w:rsidP="00D5690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1E4" w:rsidRDefault="000D21E4" w:rsidP="00D5690F">
      <w:pPr>
        <w:spacing w:line="240" w:lineRule="auto"/>
        <w:ind w:firstLine="480"/>
      </w:pPr>
      <w:r>
        <w:separator/>
      </w:r>
    </w:p>
  </w:footnote>
  <w:footnote w:type="continuationSeparator" w:id="0">
    <w:p w:rsidR="000D21E4" w:rsidRDefault="000D21E4" w:rsidP="00D5690F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95"/>
    <w:rsid w:val="000D21E4"/>
    <w:rsid w:val="00BC365F"/>
    <w:rsid w:val="00D5690F"/>
    <w:rsid w:val="00E2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8635B4-181D-44FF-8683-F0AE7185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90F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paragraph" w:styleId="3">
    <w:name w:val="heading 3"/>
    <w:next w:val="a"/>
    <w:link w:val="3Char"/>
    <w:uiPriority w:val="9"/>
    <w:unhideWhenUsed/>
    <w:qFormat/>
    <w:rsid w:val="00D5690F"/>
    <w:pPr>
      <w:keepNext/>
      <w:keepLines/>
      <w:widowControl w:val="0"/>
      <w:overflowPunct w:val="0"/>
      <w:adjustRightInd w:val="0"/>
      <w:snapToGrid w:val="0"/>
      <w:spacing w:beforeLines="100" w:before="100" w:afterLines="100" w:after="100" w:line="447" w:lineRule="atLeast"/>
      <w:jc w:val="center"/>
      <w:outlineLvl w:val="2"/>
    </w:pPr>
    <w:rPr>
      <w:rFonts w:ascii="Times New Roman" w:eastAsia="华文中宋" w:hAnsi="Times New Roman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90F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9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90F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90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5690F"/>
    <w:rPr>
      <w:rFonts w:ascii="Times New Roman" w:eastAsia="华文中宋" w:hAnsi="Times New Roman" w:cs="Times New Roman"/>
      <w:bCs/>
      <w:sz w:val="30"/>
      <w:szCs w:val="32"/>
    </w:rPr>
  </w:style>
  <w:style w:type="paragraph" w:customStyle="1" w:styleId="a5">
    <w:name w:val="表格"/>
    <w:qFormat/>
    <w:rsid w:val="00D5690F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6">
    <w:name w:val="表题"/>
    <w:qFormat/>
    <w:rsid w:val="00D5690F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  <w:style w:type="paragraph" w:customStyle="1" w:styleId="a7">
    <w:name w:val="表注"/>
    <w:qFormat/>
    <w:rsid w:val="00D5690F"/>
    <w:pPr>
      <w:widowControl w:val="0"/>
      <w:overflowPunct w:val="0"/>
      <w:adjustRightInd w:val="0"/>
      <w:snapToGrid w:val="0"/>
      <w:spacing w:line="240" w:lineRule="atLeast"/>
      <w:ind w:firstLineChars="200" w:firstLine="200"/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jdlpt.bnu.edu.cn/modacc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2020-09-10T09:00:00Z</dcterms:created>
  <dcterms:modified xsi:type="dcterms:W3CDTF">2020-09-10T09:04:00Z</dcterms:modified>
</cp:coreProperties>
</file>